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41D28" w14:textId="65EA203F" w:rsidR="004E0524" w:rsidRPr="000C33ED" w:rsidRDefault="000C33ED" w:rsidP="004E05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Халықаралық рецензияланатын басылымдағы жарияланымдар тізімі </w:t>
      </w:r>
    </w:p>
    <w:p w14:paraId="13538EC7" w14:textId="33EDC364" w:rsidR="004E0524" w:rsidRDefault="004E0524" w:rsidP="004E052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436DA812" w14:textId="6C20F57D" w:rsidR="004E0524" w:rsidRPr="000C33ED" w:rsidRDefault="000C33ED" w:rsidP="004E052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C33E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Үміткердің АЖТ</w:t>
      </w:r>
      <w:r w:rsidR="004E0524" w:rsidRPr="000C33E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: </w:t>
      </w:r>
      <w:r w:rsidR="004E0524" w:rsidRPr="00FC235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Алимова Шолпан Жанболатовна</w:t>
      </w:r>
    </w:p>
    <w:p w14:paraId="6F5200CD" w14:textId="449071B1" w:rsidR="004E0524" w:rsidRPr="000C33ED" w:rsidRDefault="000C33ED" w:rsidP="004E052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Автордың идентификаторы</w:t>
      </w:r>
      <w:r w:rsidR="004E0524" w:rsidRPr="000C33ED">
        <w:rPr>
          <w:rFonts w:ascii="Times New Roman" w:hAnsi="Times New Roman" w:cs="Times New Roman"/>
          <w:bCs/>
          <w:sz w:val="24"/>
          <w:szCs w:val="24"/>
        </w:rPr>
        <w:t>:</w:t>
      </w:r>
    </w:p>
    <w:p w14:paraId="37F5B215" w14:textId="77777777" w:rsidR="004E0524" w:rsidRPr="004E0524" w:rsidRDefault="004E0524" w:rsidP="004E0524">
      <w:pPr>
        <w:spacing w:after="0" w:line="240" w:lineRule="auto"/>
        <w:rPr>
          <w:rFonts w:ascii="Times New Roman" w:hAnsi="Times New Roman" w:cs="Times New Roman"/>
          <w:color w:val="73879C"/>
          <w:sz w:val="24"/>
          <w:szCs w:val="24"/>
          <w:lang w:val="kk-KZ"/>
        </w:rPr>
      </w:pPr>
      <w:r w:rsidRPr="004E0524"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Pr="00FB3B14">
        <w:rPr>
          <w:rFonts w:ascii="Times New Roman" w:hAnsi="Times New Roman" w:cs="Times New Roman"/>
          <w:sz w:val="24"/>
          <w:szCs w:val="24"/>
        </w:rPr>
        <w:t xml:space="preserve"> </w:t>
      </w:r>
      <w:r w:rsidRPr="004E0524">
        <w:rPr>
          <w:rFonts w:ascii="Times New Roman" w:hAnsi="Times New Roman" w:cs="Times New Roman"/>
          <w:sz w:val="24"/>
          <w:szCs w:val="24"/>
          <w:lang w:val="en-US"/>
        </w:rPr>
        <w:t>Author</w:t>
      </w:r>
      <w:r w:rsidRPr="00FB3B14">
        <w:rPr>
          <w:rFonts w:ascii="Times New Roman" w:hAnsi="Times New Roman" w:cs="Times New Roman"/>
          <w:sz w:val="24"/>
          <w:szCs w:val="24"/>
        </w:rPr>
        <w:t xml:space="preserve"> </w:t>
      </w:r>
      <w:r w:rsidRPr="004E0524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FB3B14">
        <w:rPr>
          <w:rFonts w:ascii="Times New Roman" w:hAnsi="Times New Roman" w:cs="Times New Roman"/>
          <w:sz w:val="24"/>
          <w:szCs w:val="24"/>
        </w:rPr>
        <w:t>: 57288356700</w:t>
      </w:r>
    </w:p>
    <w:p w14:paraId="67BDA1F9" w14:textId="77777777" w:rsidR="004E0524" w:rsidRPr="004E0524" w:rsidRDefault="004E0524" w:rsidP="004E0524">
      <w:pPr>
        <w:tabs>
          <w:tab w:val="left" w:pos="873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0524">
        <w:rPr>
          <w:rFonts w:ascii="Times New Roman" w:hAnsi="Times New Roman" w:cs="Times New Roman"/>
          <w:sz w:val="24"/>
          <w:szCs w:val="24"/>
          <w:lang w:val="en-US"/>
        </w:rPr>
        <w:t xml:space="preserve">Web of Science Researcher ID: </w:t>
      </w:r>
      <w:hyperlink r:id="rId5" w:tooltip="Copy and share this profile's URL" w:history="1">
        <w:r w:rsidRPr="004E0524">
          <w:rPr>
            <w:rFonts w:ascii="Times New Roman" w:hAnsi="Times New Roman" w:cs="Times New Roman"/>
            <w:sz w:val="24"/>
            <w:szCs w:val="24"/>
            <w:lang w:val="en-US"/>
          </w:rPr>
          <w:t>AAD-3528-2021</w:t>
        </w:r>
      </w:hyperlink>
      <w:hyperlink r:id="rId6" w:tgtFrame="_blank" w:history="1"/>
      <w:r w:rsidRPr="004E0524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70FBBF32" w14:textId="74E9F995" w:rsidR="004E0524" w:rsidRDefault="004E0524" w:rsidP="004E05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0524">
        <w:rPr>
          <w:rFonts w:ascii="Times New Roman" w:hAnsi="Times New Roman" w:cs="Times New Roman"/>
          <w:sz w:val="24"/>
          <w:szCs w:val="24"/>
          <w:lang w:val="en-US"/>
        </w:rPr>
        <w:t>ORCID</w:t>
      </w:r>
      <w:r w:rsidRPr="004E052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E0524">
        <w:rPr>
          <w:rFonts w:ascii="Times New Roman" w:hAnsi="Times New Roman" w:cs="Times New Roman"/>
          <w:sz w:val="24"/>
          <w:szCs w:val="24"/>
          <w:lang w:val="en-US"/>
        </w:rPr>
        <w:t>ID:</w:t>
      </w:r>
      <w:r w:rsidRPr="004E052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E0524">
        <w:rPr>
          <w:rFonts w:ascii="Times New Roman" w:hAnsi="Times New Roman" w:cs="Times New Roman"/>
          <w:sz w:val="24"/>
          <w:szCs w:val="24"/>
          <w:lang w:val="en-US"/>
        </w:rPr>
        <w:t>0000-0003-4254-1932</w:t>
      </w:r>
    </w:p>
    <w:p w14:paraId="4F18C2BD" w14:textId="03F39F03" w:rsidR="00AA4903" w:rsidRDefault="00AA4903" w:rsidP="004E05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4"/>
        <w:gridCol w:w="1836"/>
        <w:gridCol w:w="1545"/>
        <w:gridCol w:w="2660"/>
        <w:gridCol w:w="1528"/>
        <w:gridCol w:w="1421"/>
        <w:gridCol w:w="1529"/>
        <w:gridCol w:w="1549"/>
        <w:gridCol w:w="1948"/>
      </w:tblGrid>
      <w:tr w:rsidR="00AA4903" w:rsidRPr="00FC235A" w14:paraId="0B3753AD" w14:textId="77777777" w:rsidTr="00AA4903">
        <w:tc>
          <w:tcPr>
            <w:tcW w:w="544" w:type="dxa"/>
          </w:tcPr>
          <w:p w14:paraId="4E82A8CC" w14:textId="3BB9FB24" w:rsidR="00AA4903" w:rsidRDefault="00AA4903" w:rsidP="00AA4903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6E2188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1836" w:type="dxa"/>
          </w:tcPr>
          <w:p w14:paraId="68E45869" w14:textId="77777777" w:rsidR="00AA4903" w:rsidRPr="00750389" w:rsidRDefault="00AA4903" w:rsidP="00FC235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Жарияланымның атауы /</w:t>
            </w:r>
          </w:p>
          <w:p w14:paraId="05927A19" w14:textId="1B20A729" w:rsidR="00AA4903" w:rsidRDefault="00AA4903" w:rsidP="00FC235A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6E2188">
              <w:rPr>
                <w:rFonts w:ascii="Times New Roman" w:hAnsi="Times New Roman" w:cs="Times New Roman"/>
              </w:rPr>
              <w:t>Название публикации</w:t>
            </w:r>
          </w:p>
        </w:tc>
        <w:tc>
          <w:tcPr>
            <w:tcW w:w="1545" w:type="dxa"/>
          </w:tcPr>
          <w:p w14:paraId="4EB9A2C4" w14:textId="77777777" w:rsidR="00AA4903" w:rsidRPr="00750389" w:rsidRDefault="00AA4903" w:rsidP="00FC235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Жарияланым түрі </w:t>
            </w:r>
            <w:r w:rsidRPr="00FB3B14"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мақала, шолу, т.б.</w:t>
            </w:r>
            <w:r w:rsidRPr="00FB3B14">
              <w:rPr>
                <w:rFonts w:ascii="Times New Roman" w:hAnsi="Times New Roman" w:cs="Times New Roman"/>
                <w:lang w:val="en-US"/>
              </w:rPr>
              <w:t>)</w:t>
            </w:r>
            <w:r>
              <w:rPr>
                <w:rFonts w:ascii="Times New Roman" w:hAnsi="Times New Roman" w:cs="Times New Roman"/>
                <w:lang w:val="kk-KZ"/>
              </w:rPr>
              <w:t xml:space="preserve"> /</w:t>
            </w:r>
          </w:p>
          <w:p w14:paraId="42A60EFF" w14:textId="77777777" w:rsidR="00AA4903" w:rsidRPr="006E2188" w:rsidRDefault="00AA4903" w:rsidP="00FC23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2188">
              <w:rPr>
                <w:rFonts w:ascii="Times New Roman" w:hAnsi="Times New Roman" w:cs="Times New Roman"/>
              </w:rPr>
              <w:t>Тип публикации</w:t>
            </w:r>
          </w:p>
          <w:p w14:paraId="5F62B858" w14:textId="779A25A6" w:rsidR="00AA4903" w:rsidRPr="00FB3B14" w:rsidRDefault="00AA4903" w:rsidP="00FC235A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r w:rsidRPr="006E2188">
              <w:rPr>
                <w:rFonts w:ascii="Times New Roman" w:hAnsi="Times New Roman" w:cs="Times New Roman"/>
              </w:rPr>
              <w:t>(статья, обзор и т.д.)</w:t>
            </w:r>
          </w:p>
        </w:tc>
        <w:tc>
          <w:tcPr>
            <w:tcW w:w="2660" w:type="dxa"/>
          </w:tcPr>
          <w:p w14:paraId="6FA3496A" w14:textId="59649796" w:rsidR="00AA4903" w:rsidRPr="00750389" w:rsidRDefault="00AA4903" w:rsidP="00FC235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Журналдың атауы, жариялау жылы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деректер базалары бойынша</w:t>
            </w:r>
            <w:r>
              <w:rPr>
                <w:rFonts w:ascii="Times New Roman" w:hAnsi="Times New Roman" w:cs="Times New Roman"/>
              </w:rPr>
              <w:t xml:space="preserve">), </w:t>
            </w:r>
            <w:r>
              <w:rPr>
                <w:rFonts w:ascii="Times New Roman" w:hAnsi="Times New Roman" w:cs="Times New Roman"/>
                <w:lang w:val="en-US"/>
              </w:rPr>
              <w:t>DOI</w:t>
            </w:r>
            <w:r w:rsidRPr="0075038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6946E8B3" w14:textId="664447F0" w:rsidR="00AA4903" w:rsidRPr="00FB3B14" w:rsidRDefault="00AA4903" w:rsidP="00FC235A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r w:rsidRPr="006E2188">
              <w:rPr>
                <w:rFonts w:ascii="Times New Roman" w:hAnsi="Times New Roman" w:cs="Times New Roman"/>
              </w:rPr>
              <w:t xml:space="preserve">Наименование журнала, год публикации (согласно базам данных), </w:t>
            </w:r>
            <w:r w:rsidRPr="006E2188">
              <w:rPr>
                <w:rFonts w:ascii="Times New Roman" w:hAnsi="Times New Roman" w:cs="Times New Roman"/>
                <w:lang w:val="en-US"/>
              </w:rPr>
              <w:t>DOI</w:t>
            </w:r>
          </w:p>
        </w:tc>
        <w:tc>
          <w:tcPr>
            <w:tcW w:w="1528" w:type="dxa"/>
          </w:tcPr>
          <w:p w14:paraId="6488B9B2" w14:textId="03184C42" w:rsidR="00AA4903" w:rsidRPr="00750389" w:rsidRDefault="00AA4903" w:rsidP="00FC235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Журналдың жариялау жылы бойынша </w:t>
            </w:r>
            <w:r w:rsidRPr="006E2188">
              <w:rPr>
                <w:rFonts w:ascii="Times New Roman" w:hAnsi="Times New Roman" w:cs="Times New Roman"/>
                <w:lang w:val="en-US"/>
              </w:rPr>
              <w:t>Journal</w:t>
            </w:r>
            <w:r w:rsidRPr="00750389">
              <w:rPr>
                <w:rFonts w:ascii="Times New Roman" w:hAnsi="Times New Roman" w:cs="Times New Roman"/>
              </w:rPr>
              <w:t xml:space="preserve"> </w:t>
            </w:r>
            <w:r w:rsidRPr="006E2188">
              <w:rPr>
                <w:rFonts w:ascii="Times New Roman" w:hAnsi="Times New Roman" w:cs="Times New Roman"/>
                <w:lang w:val="en-US"/>
              </w:rPr>
              <w:t>Citation</w:t>
            </w:r>
            <w:r w:rsidRPr="00750389">
              <w:rPr>
                <w:rFonts w:ascii="Times New Roman" w:hAnsi="Times New Roman" w:cs="Times New Roman"/>
              </w:rPr>
              <w:t xml:space="preserve"> </w:t>
            </w:r>
            <w:r w:rsidRPr="006E2188">
              <w:rPr>
                <w:rFonts w:ascii="Times New Roman" w:hAnsi="Times New Roman" w:cs="Times New Roman"/>
                <w:lang w:val="en-US"/>
              </w:rPr>
              <w:t>Reports</w:t>
            </w:r>
            <w:r>
              <w:rPr>
                <w:rFonts w:ascii="Times New Roman" w:hAnsi="Times New Roman" w:cs="Times New Roman"/>
                <w:lang w:val="kk-KZ"/>
              </w:rPr>
              <w:t xml:space="preserve"> деректері бойынша импакт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>факторы және ғылым саласы</w:t>
            </w:r>
            <w:r w:rsidRPr="00AA4903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  <w:lang w:val="kk-KZ"/>
              </w:rPr>
              <w:t xml:space="preserve"> /</w:t>
            </w:r>
          </w:p>
          <w:p w14:paraId="605A07F9" w14:textId="6C48D700" w:rsidR="00AA4903" w:rsidRPr="00FB3B14" w:rsidRDefault="00AA4903" w:rsidP="00FC235A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proofErr w:type="spellStart"/>
            <w:r w:rsidRPr="006E2188">
              <w:rPr>
                <w:rFonts w:ascii="Times New Roman" w:hAnsi="Times New Roman" w:cs="Times New Roman"/>
              </w:rPr>
              <w:t>Импакт</w:t>
            </w:r>
            <w:proofErr w:type="spellEnd"/>
            <w:r w:rsidRPr="006E2188">
              <w:rPr>
                <w:rFonts w:ascii="Times New Roman" w:hAnsi="Times New Roman" w:cs="Times New Roman"/>
              </w:rPr>
              <w:t xml:space="preserve">-фактор журнала, квартиль, область науки по данным </w:t>
            </w:r>
            <w:r w:rsidRPr="006E2188">
              <w:rPr>
                <w:rFonts w:ascii="Times New Roman" w:hAnsi="Times New Roman" w:cs="Times New Roman"/>
                <w:lang w:val="en-US"/>
              </w:rPr>
              <w:t>Journal</w:t>
            </w:r>
            <w:r w:rsidRPr="006E2188">
              <w:rPr>
                <w:rFonts w:ascii="Times New Roman" w:hAnsi="Times New Roman" w:cs="Times New Roman"/>
              </w:rPr>
              <w:t xml:space="preserve"> </w:t>
            </w:r>
            <w:r w:rsidRPr="006E2188">
              <w:rPr>
                <w:rFonts w:ascii="Times New Roman" w:hAnsi="Times New Roman" w:cs="Times New Roman"/>
                <w:lang w:val="en-US"/>
              </w:rPr>
              <w:t>Citation</w:t>
            </w:r>
            <w:r w:rsidRPr="006E2188">
              <w:rPr>
                <w:rFonts w:ascii="Times New Roman" w:hAnsi="Times New Roman" w:cs="Times New Roman"/>
              </w:rPr>
              <w:t xml:space="preserve"> </w:t>
            </w:r>
            <w:r w:rsidRPr="006E2188">
              <w:rPr>
                <w:rFonts w:ascii="Times New Roman" w:hAnsi="Times New Roman" w:cs="Times New Roman"/>
                <w:lang w:val="en-US"/>
              </w:rPr>
              <w:t>Reports</w:t>
            </w:r>
            <w:r w:rsidRPr="006E2188">
              <w:rPr>
                <w:rFonts w:ascii="Times New Roman" w:hAnsi="Times New Roman" w:cs="Times New Roman"/>
              </w:rPr>
              <w:t xml:space="preserve"> за год публикации</w:t>
            </w:r>
          </w:p>
        </w:tc>
        <w:tc>
          <w:tcPr>
            <w:tcW w:w="1421" w:type="dxa"/>
          </w:tcPr>
          <w:p w14:paraId="416D0613" w14:textId="77777777" w:rsidR="00AA4903" w:rsidRPr="00AA4903" w:rsidRDefault="00AA4903" w:rsidP="00FC235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E2188">
              <w:rPr>
                <w:rFonts w:ascii="Times New Roman" w:hAnsi="Times New Roman" w:cs="Times New Roman"/>
                <w:lang w:val="en-US"/>
              </w:rPr>
              <w:t>Web</w:t>
            </w:r>
            <w:r w:rsidRPr="00AA490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2188">
              <w:rPr>
                <w:rFonts w:ascii="Times New Roman" w:hAnsi="Times New Roman" w:cs="Times New Roman"/>
                <w:lang w:val="en-US"/>
              </w:rPr>
              <w:t>of</w:t>
            </w:r>
            <w:r w:rsidRPr="00AA490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2188">
              <w:rPr>
                <w:rFonts w:ascii="Times New Roman" w:hAnsi="Times New Roman" w:cs="Times New Roman"/>
                <w:lang w:val="en-US"/>
              </w:rPr>
              <w:t>Science</w:t>
            </w:r>
            <w:r w:rsidRPr="00AA490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2188">
              <w:rPr>
                <w:rFonts w:ascii="Times New Roman" w:hAnsi="Times New Roman" w:cs="Times New Roman"/>
                <w:lang w:val="en-US"/>
              </w:rPr>
              <w:t>Core</w:t>
            </w:r>
            <w:r w:rsidRPr="00AA490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2188">
              <w:rPr>
                <w:rFonts w:ascii="Times New Roman" w:hAnsi="Times New Roman" w:cs="Times New Roman"/>
                <w:lang w:val="en-US"/>
              </w:rPr>
              <w:t>Collection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деректер базасындағы индексі /</w:t>
            </w:r>
          </w:p>
          <w:p w14:paraId="78F0B957" w14:textId="56322FA1" w:rsidR="00AA4903" w:rsidRDefault="00AA4903" w:rsidP="00FC235A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6E2188">
              <w:rPr>
                <w:rFonts w:ascii="Times New Roman" w:hAnsi="Times New Roman" w:cs="Times New Roman"/>
              </w:rPr>
              <w:t>Индекс</w:t>
            </w:r>
            <w:r w:rsidRPr="00AA490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2188">
              <w:rPr>
                <w:rFonts w:ascii="Times New Roman" w:hAnsi="Times New Roman" w:cs="Times New Roman"/>
              </w:rPr>
              <w:t>в</w:t>
            </w:r>
            <w:r w:rsidRPr="00AA490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2188">
              <w:rPr>
                <w:rFonts w:ascii="Times New Roman" w:hAnsi="Times New Roman" w:cs="Times New Roman"/>
              </w:rPr>
              <w:t>базе</w:t>
            </w:r>
            <w:r w:rsidRPr="00AA490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2188">
              <w:rPr>
                <w:rFonts w:ascii="Times New Roman" w:hAnsi="Times New Roman" w:cs="Times New Roman"/>
              </w:rPr>
              <w:t>данных</w:t>
            </w:r>
            <w:r w:rsidRPr="00AA490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2188">
              <w:rPr>
                <w:rFonts w:ascii="Times New Roman" w:hAnsi="Times New Roman" w:cs="Times New Roman"/>
                <w:lang w:val="en-US"/>
              </w:rPr>
              <w:t>Web</w:t>
            </w:r>
            <w:r w:rsidRPr="00AA490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2188">
              <w:rPr>
                <w:rFonts w:ascii="Times New Roman" w:hAnsi="Times New Roman" w:cs="Times New Roman"/>
                <w:lang w:val="en-US"/>
              </w:rPr>
              <w:t>of</w:t>
            </w:r>
            <w:r w:rsidRPr="00AA490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2188">
              <w:rPr>
                <w:rFonts w:ascii="Times New Roman" w:hAnsi="Times New Roman" w:cs="Times New Roman"/>
                <w:lang w:val="en-US"/>
              </w:rPr>
              <w:t>Science</w:t>
            </w:r>
            <w:r w:rsidRPr="00AA490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2188">
              <w:rPr>
                <w:rFonts w:ascii="Times New Roman" w:hAnsi="Times New Roman" w:cs="Times New Roman"/>
                <w:lang w:val="en-US"/>
              </w:rPr>
              <w:t>Core</w:t>
            </w:r>
            <w:r w:rsidRPr="00AA490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2188">
              <w:rPr>
                <w:rFonts w:ascii="Times New Roman" w:hAnsi="Times New Roman" w:cs="Times New Roman"/>
                <w:lang w:val="en-US"/>
              </w:rPr>
              <w:t>Collection</w:t>
            </w:r>
          </w:p>
        </w:tc>
        <w:tc>
          <w:tcPr>
            <w:tcW w:w="1529" w:type="dxa"/>
          </w:tcPr>
          <w:p w14:paraId="17D28769" w14:textId="77777777" w:rsidR="00AA4903" w:rsidRPr="00AA4903" w:rsidRDefault="00AA4903" w:rsidP="00FC235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Журналдың жариялау жылы бойынша </w:t>
            </w:r>
            <w:r>
              <w:rPr>
                <w:rFonts w:ascii="Times New Roman" w:hAnsi="Times New Roman" w:cs="Times New Roman"/>
                <w:lang w:val="en-US"/>
              </w:rPr>
              <w:t xml:space="preserve">Scopus </w:t>
            </w:r>
            <w:r>
              <w:rPr>
                <w:rFonts w:ascii="Times New Roman" w:hAnsi="Times New Roman" w:cs="Times New Roman"/>
                <w:lang w:val="kk-KZ"/>
              </w:rPr>
              <w:t xml:space="preserve">деректері бойынша </w:t>
            </w:r>
            <w:proofErr w:type="spellStart"/>
            <w:r w:rsidRPr="006E2188">
              <w:rPr>
                <w:rFonts w:ascii="Times New Roman" w:hAnsi="Times New Roman" w:cs="Times New Roman"/>
                <w:lang w:val="en-US"/>
              </w:rPr>
              <w:t>CiteScore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процентилі және ғылым саласы</w:t>
            </w:r>
            <w:r>
              <w:rPr>
                <w:rFonts w:ascii="Times New Roman" w:hAnsi="Times New Roman" w:cs="Times New Roman"/>
                <w:lang w:val="en-US"/>
              </w:rPr>
              <w:t>*</w:t>
            </w:r>
            <w:r>
              <w:rPr>
                <w:rFonts w:ascii="Times New Roman" w:hAnsi="Times New Roman" w:cs="Times New Roman"/>
                <w:lang w:val="kk-KZ"/>
              </w:rPr>
              <w:t xml:space="preserve"> /</w:t>
            </w:r>
          </w:p>
          <w:p w14:paraId="46032F4C" w14:textId="02A17455" w:rsidR="00AA4903" w:rsidRPr="00FB3B14" w:rsidRDefault="00AA4903" w:rsidP="00FC235A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proofErr w:type="spellStart"/>
            <w:r w:rsidRPr="006E2188">
              <w:rPr>
                <w:rFonts w:ascii="Times New Roman" w:hAnsi="Times New Roman" w:cs="Times New Roman"/>
                <w:lang w:val="en-US"/>
              </w:rPr>
              <w:t>CiteScore</w:t>
            </w:r>
            <w:proofErr w:type="spellEnd"/>
            <w:r w:rsidRPr="006E2188">
              <w:rPr>
                <w:rFonts w:ascii="Times New Roman" w:hAnsi="Times New Roman" w:cs="Times New Roman"/>
              </w:rPr>
              <w:t xml:space="preserve"> журнала, </w:t>
            </w:r>
            <w:proofErr w:type="spellStart"/>
            <w:r w:rsidRPr="006E2188">
              <w:rPr>
                <w:rFonts w:ascii="Times New Roman" w:hAnsi="Times New Roman" w:cs="Times New Roman"/>
              </w:rPr>
              <w:t>процентиль</w:t>
            </w:r>
            <w:proofErr w:type="spellEnd"/>
            <w:r w:rsidRPr="006E2188">
              <w:rPr>
                <w:rFonts w:ascii="Times New Roman" w:hAnsi="Times New Roman" w:cs="Times New Roman"/>
              </w:rPr>
              <w:t xml:space="preserve"> и область науки по данным </w:t>
            </w:r>
            <w:r w:rsidRPr="006E2188">
              <w:rPr>
                <w:rFonts w:ascii="Times New Roman" w:hAnsi="Times New Roman" w:cs="Times New Roman"/>
                <w:lang w:val="en-US"/>
              </w:rPr>
              <w:t>Scopus</w:t>
            </w:r>
            <w:r w:rsidRPr="006E2188">
              <w:rPr>
                <w:rFonts w:ascii="Times New Roman" w:hAnsi="Times New Roman" w:cs="Times New Roman"/>
              </w:rPr>
              <w:t xml:space="preserve"> за год публикации</w:t>
            </w:r>
          </w:p>
        </w:tc>
        <w:tc>
          <w:tcPr>
            <w:tcW w:w="1549" w:type="dxa"/>
          </w:tcPr>
          <w:p w14:paraId="06F8824D" w14:textId="77777777" w:rsidR="00AA4903" w:rsidRPr="00AA4903" w:rsidRDefault="00AA4903" w:rsidP="00FC23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Авторлардың АЖТ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үміткердің АЖТ сызу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033A57A5" w14:textId="06AB77E7" w:rsidR="00AA4903" w:rsidRPr="00FB3B14" w:rsidRDefault="00AA4903" w:rsidP="00FC235A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r w:rsidRPr="006E2188">
              <w:rPr>
                <w:rFonts w:ascii="Times New Roman" w:hAnsi="Times New Roman" w:cs="Times New Roman"/>
              </w:rPr>
              <w:t>ФИО авторов (подчеркнуть ФИО претендента)</w:t>
            </w:r>
          </w:p>
        </w:tc>
        <w:tc>
          <w:tcPr>
            <w:tcW w:w="1948" w:type="dxa"/>
          </w:tcPr>
          <w:p w14:paraId="7EA0C439" w14:textId="3B8E93AC" w:rsidR="00FC235A" w:rsidRPr="00FC235A" w:rsidRDefault="00FC235A" w:rsidP="00FC235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Үміткердің рөлі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теңавтор, бірінші автор немесе корреспонденция үшін автор</w:t>
            </w:r>
            <w:r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  <w:lang w:val="kk-KZ"/>
              </w:rPr>
              <w:t xml:space="preserve"> /</w:t>
            </w:r>
          </w:p>
          <w:p w14:paraId="70411108" w14:textId="6D6CB676" w:rsidR="00AA4903" w:rsidRPr="00FC235A" w:rsidRDefault="00AA4903" w:rsidP="00FC235A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r w:rsidRPr="006E2188">
              <w:rPr>
                <w:rFonts w:ascii="Times New Roman" w:hAnsi="Times New Roman" w:cs="Times New Roman"/>
              </w:rPr>
              <w:t>Роль претендента (соавтор, первый автор или автор для корреспонденции)</w:t>
            </w:r>
          </w:p>
        </w:tc>
      </w:tr>
    </w:tbl>
    <w:p w14:paraId="3427DB1B" w14:textId="208AD4D3" w:rsidR="00AA4903" w:rsidRPr="00FC235A" w:rsidRDefault="00AA4903" w:rsidP="004E0524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0000"/>
          <w:spacing w:val="8"/>
          <w:sz w:val="24"/>
          <w:szCs w:val="24"/>
          <w:shd w:val="clear" w:color="auto" w:fill="FFFFFF"/>
        </w:rPr>
      </w:pPr>
    </w:p>
    <w:p w14:paraId="0D076BE7" w14:textId="4AE7E253" w:rsidR="00AA4903" w:rsidRPr="00AA4903" w:rsidRDefault="00AA4903" w:rsidP="00AA4903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Үміткер / </w:t>
      </w:r>
      <w:r>
        <w:rPr>
          <w:rFonts w:ascii="Times New Roman" w:hAnsi="Times New Roman" w:cs="Times New Roman"/>
          <w:sz w:val="24"/>
          <w:szCs w:val="24"/>
        </w:rPr>
        <w:t>Соискатель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  <w:t xml:space="preserve">Ш.Ж. Алимова </w:t>
      </w:r>
    </w:p>
    <w:p w14:paraId="70C34106" w14:textId="77777777" w:rsidR="00AA4903" w:rsidRPr="00AA4903" w:rsidRDefault="00AA4903" w:rsidP="00AA4903">
      <w:pPr>
        <w:pStyle w:val="a5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A4903">
        <w:rPr>
          <w:rFonts w:ascii="Times New Roman" w:hAnsi="Times New Roman" w:cs="Times New Roman"/>
          <w:i/>
          <w:sz w:val="24"/>
          <w:szCs w:val="24"/>
          <w:lang w:val="kk-KZ"/>
        </w:rPr>
        <w:t>Тізім дұрыс / Список верен</w:t>
      </w:r>
    </w:p>
    <w:p w14:paraId="0DA287A8" w14:textId="597E1C6B" w:rsidR="00AA4903" w:rsidRPr="00AA4903" w:rsidRDefault="00AA4903" w:rsidP="00AA4903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Ғалым хатшы / Ученый секретарь  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FB3B14">
        <w:rPr>
          <w:rFonts w:ascii="Times New Roman" w:hAnsi="Times New Roman" w:cs="Times New Roman"/>
          <w:sz w:val="24"/>
          <w:szCs w:val="24"/>
          <w:lang w:val="kk-KZ"/>
        </w:rPr>
        <w:t>М.К. Каирова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9137959" w14:textId="7667B291" w:rsidR="00AA4903" w:rsidRPr="00FB3B14" w:rsidRDefault="00097C90" w:rsidP="00794FE0">
      <w:pPr>
        <w:pStyle w:val="a5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097C9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97C90">
        <w:rPr>
          <w:rFonts w:ascii="Times New Roman" w:hAnsi="Times New Roman" w:cs="Times New Roman"/>
          <w:sz w:val="24"/>
          <w:szCs w:val="24"/>
        </w:rPr>
        <w:t>_______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097C90">
        <w:rPr>
          <w:rFonts w:ascii="Times New Roman" w:hAnsi="Times New Roman" w:cs="Times New Roman"/>
          <w:sz w:val="24"/>
          <w:szCs w:val="24"/>
        </w:rPr>
        <w:t xml:space="preserve">  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97C90">
        <w:rPr>
          <w:rFonts w:ascii="Times New Roman" w:hAnsi="Times New Roman" w:cs="Times New Roman"/>
          <w:sz w:val="24"/>
          <w:szCs w:val="24"/>
        </w:rPr>
        <w:t>_________________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097C90">
        <w:rPr>
          <w:rFonts w:ascii="Times New Roman" w:hAnsi="Times New Roman" w:cs="Times New Roman"/>
          <w:sz w:val="24"/>
          <w:szCs w:val="24"/>
        </w:rPr>
        <w:t xml:space="preserve">  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 xml:space="preserve">20 </w:t>
      </w:r>
      <w:r w:rsidRPr="00097C90">
        <w:rPr>
          <w:rFonts w:ascii="Times New Roman" w:hAnsi="Times New Roman" w:cs="Times New Roman"/>
          <w:sz w:val="24"/>
          <w:szCs w:val="24"/>
        </w:rPr>
        <w:t>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ж./г</w:t>
      </w:r>
      <w:r w:rsidR="00794FE0" w:rsidRPr="00FB3B1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7"/>
        <w:gridCol w:w="1750"/>
        <w:gridCol w:w="1077"/>
        <w:gridCol w:w="4296"/>
        <w:gridCol w:w="832"/>
        <w:gridCol w:w="1286"/>
        <w:gridCol w:w="1623"/>
        <w:gridCol w:w="1702"/>
        <w:gridCol w:w="1537"/>
      </w:tblGrid>
      <w:tr w:rsidR="004A3E87" w:rsidRPr="009D5C8D" w14:paraId="5F7AC761" w14:textId="77777777" w:rsidTr="007B4579">
        <w:tc>
          <w:tcPr>
            <w:tcW w:w="513" w:type="dxa"/>
          </w:tcPr>
          <w:p w14:paraId="381A3336" w14:textId="018C999B" w:rsidR="00B26DFA" w:rsidRPr="009D5C8D" w:rsidRDefault="00FC235A" w:rsidP="00FC235A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r w:rsidRPr="009D5C8D"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1726" w:type="dxa"/>
          </w:tcPr>
          <w:p w14:paraId="602B760F" w14:textId="4BF75989" w:rsidR="00B26DFA" w:rsidRPr="009D5C8D" w:rsidRDefault="004A3E87" w:rsidP="004E052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Using Digital Technologies in Teaching German as a Second Foreign Language to Improve Communicative Competence and Motivation in Multilingual Classrooms</w:t>
            </w:r>
            <w:r w:rsidRPr="009D5C8D"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  <w:t xml:space="preserve">   </w:t>
            </w:r>
          </w:p>
        </w:tc>
        <w:tc>
          <w:tcPr>
            <w:tcW w:w="1158" w:type="dxa"/>
          </w:tcPr>
          <w:p w14:paraId="7E5CF650" w14:textId="4959C1FA" w:rsidR="00B26DFA" w:rsidRPr="009D5C8D" w:rsidRDefault="007B4579" w:rsidP="007B4579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r w:rsidRPr="009D5C8D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3612" w:type="dxa"/>
          </w:tcPr>
          <w:p w14:paraId="108F0EA7" w14:textId="594F52A8" w:rsidR="00794FE0" w:rsidRPr="009D5C8D" w:rsidRDefault="007B4579" w:rsidP="004E05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International Journal of Evaluation and Research in Education</w:t>
            </w:r>
            <w:r w:rsidR="00FB3B14" w:rsidRPr="00FB3B1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(IJERE)</w:t>
            </w:r>
            <w:r w:rsidRPr="009D5C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– </w:t>
            </w:r>
            <w:r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Vol. 1</w:t>
            </w:r>
            <w:r w:rsidR="004A3E87"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No. </w:t>
            </w:r>
            <w:r w:rsidR="00FB3B14" w:rsidRPr="00FB3B1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r w:rsidR="00794FE0"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P.</w:t>
            </w:r>
            <w:r w:rsidR="00FB3B14" w:rsidRPr="00FB3B1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4331-4348,</w:t>
            </w:r>
            <w:r w:rsidR="00794FE0"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2026.</w:t>
            </w:r>
          </w:p>
          <w:p w14:paraId="3C7D6FC5" w14:textId="77777777" w:rsidR="00794FE0" w:rsidRPr="009D5C8D" w:rsidRDefault="00794FE0" w:rsidP="004E052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proofErr w:type="spellStart"/>
            <w:r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eISSN</w:t>
            </w:r>
            <w:proofErr w:type="spellEnd"/>
            <w:r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: 2620-5440</w:t>
            </w:r>
          </w:p>
          <w:p w14:paraId="1BC1ADCA" w14:textId="77777777" w:rsidR="004A3E87" w:rsidRPr="009D5C8D" w:rsidRDefault="004A3E87" w:rsidP="004E052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proofErr w:type="spellStart"/>
            <w:r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pISSN</w:t>
            </w:r>
            <w:proofErr w:type="spellEnd"/>
            <w:r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: 2252-8822</w:t>
            </w:r>
          </w:p>
          <w:p w14:paraId="5F0DD0FD" w14:textId="77777777" w:rsidR="00FB3B14" w:rsidRDefault="004A3E87" w:rsidP="00FB3B14">
            <w:pPr>
              <w:pStyle w:val="Default"/>
            </w:pPr>
            <w:r w:rsidRPr="009D5C8D">
              <w:rPr>
                <w:rStyle w:val="a3"/>
                <w:b w:val="0"/>
                <w:lang w:val="en-US"/>
              </w:rPr>
              <w:t>DOI:</w:t>
            </w:r>
          </w:p>
          <w:p w14:paraId="0E806E16" w14:textId="4BA819A3" w:rsidR="004A3E87" w:rsidRPr="00FB3B14" w:rsidRDefault="00780976" w:rsidP="00FB3B1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ru-KZ"/>
              </w:rPr>
            </w:pPr>
            <w:hyperlink r:id="rId7" w:history="1">
              <w:r w:rsidRPr="00FA335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KZ"/>
                </w:rPr>
                <w:t>http</w:t>
              </w:r>
              <w:r w:rsidRPr="00780976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KZ"/>
                </w:rPr>
                <w:t>s</w:t>
              </w:r>
              <w:r w:rsidRPr="00FA335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KZ"/>
                </w:rPr>
                <w:t>://doi.org/10.11591/ijere.v15i5.39688</w:t>
              </w:r>
            </w:hyperlink>
            <w:r w:rsidR="00FB3B14" w:rsidRPr="00FB3B1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  <w:p w14:paraId="4F62453C" w14:textId="21EFFB17" w:rsidR="004A3E87" w:rsidRPr="00FB3B14" w:rsidRDefault="004A3E87" w:rsidP="004E052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ru-KZ"/>
              </w:rPr>
            </w:pPr>
          </w:p>
        </w:tc>
        <w:tc>
          <w:tcPr>
            <w:tcW w:w="1094" w:type="dxa"/>
          </w:tcPr>
          <w:p w14:paraId="0806F77A" w14:textId="4D809DBF" w:rsidR="00B26DFA" w:rsidRPr="009D5C8D" w:rsidRDefault="001D3868" w:rsidP="001D3868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9D5C8D"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  <w:t>--</w:t>
            </w:r>
          </w:p>
        </w:tc>
        <w:tc>
          <w:tcPr>
            <w:tcW w:w="1400" w:type="dxa"/>
          </w:tcPr>
          <w:p w14:paraId="0E50AD49" w14:textId="11148E68" w:rsidR="00B26DFA" w:rsidRPr="009D5C8D" w:rsidRDefault="004A3E87" w:rsidP="004A3E87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9D5C8D"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  <w:t>--</w:t>
            </w:r>
          </w:p>
        </w:tc>
        <w:tc>
          <w:tcPr>
            <w:tcW w:w="1705" w:type="dxa"/>
          </w:tcPr>
          <w:p w14:paraId="658259D2" w14:textId="19EB8818" w:rsidR="004A3E87" w:rsidRPr="009D5C8D" w:rsidRDefault="004A3E87" w:rsidP="004A3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 – </w:t>
            </w:r>
            <w:r w:rsid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  <w:p w14:paraId="48147235" w14:textId="21054E84" w:rsidR="00B26DFA" w:rsidRPr="009D5C8D" w:rsidRDefault="004A3E87" w:rsidP="004A3E87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9D5C8D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5C8D">
              <w:rPr>
                <w:rFonts w:ascii="Times New Roman" w:hAnsi="Times New Roman" w:cs="Times New Roman"/>
                <w:sz w:val="24"/>
                <w:szCs w:val="24"/>
              </w:rPr>
              <w:t>науки</w:t>
            </w: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Social Sciences: Education. </w:t>
            </w:r>
            <w:proofErr w:type="spellStart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Процентиль</w:t>
            </w:r>
            <w:proofErr w:type="spellEnd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29" w:type="dxa"/>
          </w:tcPr>
          <w:p w14:paraId="32534A79" w14:textId="77777777" w:rsidR="00B26DFA" w:rsidRPr="00FB3B14" w:rsidRDefault="004A3E87" w:rsidP="004E05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FB3B14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Sholpan </w:t>
            </w:r>
            <w:proofErr w:type="spellStart"/>
            <w:r w:rsidRPr="00FB3B14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Alimova</w:t>
            </w:r>
            <w:proofErr w:type="spellEnd"/>
            <w:r w:rsidRPr="00FB3B14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, </w:t>
            </w:r>
          </w:p>
          <w:p w14:paraId="4AE7622C" w14:textId="77777777" w:rsidR="004A3E87" w:rsidRPr="00FB3B14" w:rsidRDefault="004A3E87" w:rsidP="004E05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Ademau</w:t>
            </w:r>
            <w:proofErr w:type="spellEnd"/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Akylbekova</w:t>
            </w:r>
            <w:proofErr w:type="spellEnd"/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536E26EE" w14:textId="13FF21E3" w:rsidR="004A3E87" w:rsidRPr="009D5C8D" w:rsidRDefault="004A3E87" w:rsidP="004E052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Aliya </w:t>
            </w:r>
            <w:proofErr w:type="spellStart"/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Zhakiyenova</w:t>
            </w:r>
            <w:proofErr w:type="spellEnd"/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Baglan</w:t>
            </w:r>
            <w:proofErr w:type="spellEnd"/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Kulbayeva</w:t>
            </w:r>
            <w:proofErr w:type="spellEnd"/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Aigul</w:t>
            </w:r>
            <w:proofErr w:type="spellEnd"/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Raissova</w:t>
            </w:r>
            <w:proofErr w:type="spellEnd"/>
          </w:p>
        </w:tc>
        <w:tc>
          <w:tcPr>
            <w:tcW w:w="1623" w:type="dxa"/>
          </w:tcPr>
          <w:p w14:paraId="43D863D5" w14:textId="29D0D087" w:rsidR="00B26DFA" w:rsidRPr="009D5C8D" w:rsidRDefault="009D5C8D" w:rsidP="004E052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r w:rsidRPr="009D5C8D">
              <w:rPr>
                <w:rFonts w:ascii="Times New Roman" w:hAnsi="Times New Roman" w:cs="Times New Roman"/>
                <w:sz w:val="24"/>
                <w:szCs w:val="24"/>
              </w:rPr>
              <w:t>Первый автор</w:t>
            </w:r>
          </w:p>
        </w:tc>
      </w:tr>
      <w:tr w:rsidR="004A3E87" w:rsidRPr="009D5C8D" w14:paraId="20C673CC" w14:textId="77777777" w:rsidTr="007B4579">
        <w:tc>
          <w:tcPr>
            <w:tcW w:w="513" w:type="dxa"/>
          </w:tcPr>
          <w:p w14:paraId="043FCEC0" w14:textId="09ED8868" w:rsidR="00B26DFA" w:rsidRPr="009D5C8D" w:rsidRDefault="00FC235A" w:rsidP="00FC235A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r w:rsidRPr="009D5C8D"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726" w:type="dxa"/>
          </w:tcPr>
          <w:p w14:paraId="1EEB4E8E" w14:textId="239FB6B0" w:rsidR="00B26DFA" w:rsidRPr="009D5C8D" w:rsidRDefault="00FC235A" w:rsidP="00FC235A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SWOT Analysis of Work-Integrated Learning and Online Learning Framework in Higher Educational Institutions of Kazakhstan</w:t>
            </w:r>
          </w:p>
        </w:tc>
        <w:tc>
          <w:tcPr>
            <w:tcW w:w="1158" w:type="dxa"/>
          </w:tcPr>
          <w:p w14:paraId="443156E8" w14:textId="18BE58E2" w:rsidR="00B26DFA" w:rsidRPr="009D5C8D" w:rsidRDefault="00FC235A" w:rsidP="00FC235A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</w:p>
        </w:tc>
        <w:tc>
          <w:tcPr>
            <w:tcW w:w="3612" w:type="dxa"/>
          </w:tcPr>
          <w:p w14:paraId="2901A916" w14:textId="780359E1" w:rsidR="00FC235A" w:rsidRPr="009D5C8D" w:rsidRDefault="00FC235A" w:rsidP="00FC23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European Journal of Education Vol.</w:t>
            </w:r>
            <w:r w:rsidR="006C5AEC"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60, Issue 3, </w:t>
            </w:r>
            <w:r w:rsidR="00794FE0"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 w:rsidR="006C5AEC"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1-11, 2025. </w:t>
            </w:r>
            <w:proofErr w:type="spellStart"/>
            <w:r w:rsidR="007139A2"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eISSN</w:t>
            </w:r>
            <w:proofErr w:type="spellEnd"/>
            <w:r w:rsidR="006C5AEC"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: 1465-3435</w:t>
            </w:r>
          </w:p>
          <w:p w14:paraId="7BC66FFF" w14:textId="07656D6D" w:rsidR="006C5AEC" w:rsidRPr="009D5C8D" w:rsidRDefault="007139A2" w:rsidP="00FC23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pISSN</w:t>
            </w:r>
            <w:proofErr w:type="spellEnd"/>
            <w:r w:rsidR="006C5AEC"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: 0141-8211</w:t>
            </w:r>
          </w:p>
          <w:p w14:paraId="71355AD2" w14:textId="1CD3AB4B" w:rsidR="00FC235A" w:rsidRPr="009D5C8D" w:rsidRDefault="006C5AEC" w:rsidP="00FC2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DOI: </w:t>
            </w:r>
            <w:hyperlink r:id="rId8" w:history="1">
              <w:r w:rsidR="00780976" w:rsidRPr="00FA3359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https://doi.</w:t>
              </w:r>
              <w:r w:rsidR="00780976" w:rsidRPr="00FA3359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o</w:t>
              </w:r>
              <w:r w:rsidR="00780976" w:rsidRPr="00FA3359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rg/10.1111/ejed.70215</w:t>
              </w:r>
            </w:hyperlink>
            <w:r w:rsidR="00FB3B14">
              <w:rPr>
                <w:rStyle w:val="a7"/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410BB9"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FC235A"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14:paraId="33DFDA66" w14:textId="77777777" w:rsidR="00B26DFA" w:rsidRPr="009D5C8D" w:rsidRDefault="00B26DFA" w:rsidP="00FC235A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094" w:type="dxa"/>
          </w:tcPr>
          <w:p w14:paraId="2DCA45E9" w14:textId="2F317D05" w:rsidR="006C5AEC" w:rsidRPr="009D5C8D" w:rsidRDefault="001D3868" w:rsidP="001D3868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9D5C8D"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  <w:t>--</w:t>
            </w:r>
          </w:p>
        </w:tc>
        <w:tc>
          <w:tcPr>
            <w:tcW w:w="1400" w:type="dxa"/>
          </w:tcPr>
          <w:p w14:paraId="37406873" w14:textId="77777777" w:rsidR="001D3868" w:rsidRPr="009D5C8D" w:rsidRDefault="001D3868" w:rsidP="001D3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Social Sciences Citation Index,</w:t>
            </w:r>
          </w:p>
          <w:p w14:paraId="43E8C0BA" w14:textId="3CF3E842" w:rsidR="00B26DFA" w:rsidRPr="009D5C8D" w:rsidRDefault="001D3868" w:rsidP="001D3868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 Impact Factor 2025 – 5.3</w:t>
            </w:r>
          </w:p>
        </w:tc>
        <w:tc>
          <w:tcPr>
            <w:tcW w:w="1705" w:type="dxa"/>
          </w:tcPr>
          <w:p w14:paraId="4DE4B274" w14:textId="3834D854" w:rsidR="00B26DFA" w:rsidRPr="009D5C8D" w:rsidRDefault="001D3868" w:rsidP="001D3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 – 5.0</w:t>
            </w:r>
          </w:p>
          <w:p w14:paraId="53368B8B" w14:textId="562BBB5C" w:rsidR="001D3868" w:rsidRPr="009D5C8D" w:rsidRDefault="001D3868" w:rsidP="001D3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5C8D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5C8D">
              <w:rPr>
                <w:rFonts w:ascii="Times New Roman" w:hAnsi="Times New Roman" w:cs="Times New Roman"/>
                <w:sz w:val="24"/>
                <w:szCs w:val="24"/>
              </w:rPr>
              <w:t>науки</w:t>
            </w: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Social Sciences: Education. </w:t>
            </w:r>
            <w:proofErr w:type="spellStart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Процентиль</w:t>
            </w:r>
            <w:proofErr w:type="spellEnd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80.</w:t>
            </w:r>
            <w:r w:rsidRPr="009D5C8D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29" w:type="dxa"/>
          </w:tcPr>
          <w:p w14:paraId="2DC7FC9E" w14:textId="77777777" w:rsidR="00B26DFA" w:rsidRPr="009D5C8D" w:rsidRDefault="001D3868" w:rsidP="00FC2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Yelena </w:t>
            </w:r>
            <w:proofErr w:type="spellStart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Chsherbakova</w:t>
            </w:r>
            <w:proofErr w:type="spellEnd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D5C8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Sholpan </w:t>
            </w:r>
            <w:proofErr w:type="spellStart"/>
            <w:r w:rsidRPr="009D5C8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Alimova</w:t>
            </w:r>
            <w:proofErr w:type="spellEnd"/>
            <w:r w:rsidRPr="009D5C8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,</w:t>
            </w:r>
          </w:p>
          <w:p w14:paraId="6E942384" w14:textId="2748532E" w:rsidR="001D3868" w:rsidRPr="009D5C8D" w:rsidRDefault="001D3868" w:rsidP="00FC235A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Nellie </w:t>
            </w:r>
            <w:proofErr w:type="spellStart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Pfeyfer</w:t>
            </w:r>
            <w:proofErr w:type="spellEnd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Bibigul</w:t>
            </w:r>
            <w:proofErr w:type="spellEnd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Nygmetova</w:t>
            </w:r>
            <w:proofErr w:type="spellEnd"/>
          </w:p>
        </w:tc>
        <w:tc>
          <w:tcPr>
            <w:tcW w:w="1623" w:type="dxa"/>
          </w:tcPr>
          <w:p w14:paraId="6F926AC5" w14:textId="4B814AEE" w:rsidR="001D3868" w:rsidRPr="009D5C8D" w:rsidRDefault="001D3868" w:rsidP="00FC2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5C8D">
              <w:rPr>
                <w:rFonts w:ascii="Times New Roman" w:hAnsi="Times New Roman" w:cs="Times New Roman"/>
                <w:sz w:val="24"/>
                <w:szCs w:val="24"/>
              </w:rPr>
              <w:t xml:space="preserve">Автор для </w:t>
            </w:r>
            <w:proofErr w:type="spellStart"/>
            <w:r w:rsidRPr="009D5C8D">
              <w:rPr>
                <w:rFonts w:ascii="Times New Roman" w:hAnsi="Times New Roman" w:cs="Times New Roman"/>
                <w:sz w:val="24"/>
                <w:szCs w:val="24"/>
              </w:rPr>
              <w:t>корреспон</w:t>
            </w:r>
            <w:proofErr w:type="spellEnd"/>
            <w:r w:rsidRPr="009D5C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4237EDB" w14:textId="049F5527" w:rsidR="00B26DFA" w:rsidRPr="009D5C8D" w:rsidRDefault="001D3868" w:rsidP="00FC235A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proofErr w:type="spellStart"/>
            <w:r w:rsidRPr="009D5C8D">
              <w:rPr>
                <w:rFonts w:ascii="Times New Roman" w:hAnsi="Times New Roman" w:cs="Times New Roman"/>
                <w:sz w:val="24"/>
                <w:szCs w:val="24"/>
              </w:rPr>
              <w:t>денции</w:t>
            </w:r>
            <w:proofErr w:type="spellEnd"/>
          </w:p>
        </w:tc>
      </w:tr>
    </w:tbl>
    <w:p w14:paraId="1900EC2E" w14:textId="279CC27E" w:rsidR="00B26DFA" w:rsidRDefault="00B26DFA" w:rsidP="004E0524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0000"/>
          <w:spacing w:val="8"/>
          <w:sz w:val="24"/>
          <w:szCs w:val="24"/>
          <w:shd w:val="clear" w:color="auto" w:fill="FFFFFF"/>
        </w:rPr>
      </w:pPr>
    </w:p>
    <w:p w14:paraId="43DE135F" w14:textId="3999F4CF" w:rsidR="007B4579" w:rsidRDefault="007B4579" w:rsidP="004E0524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0000"/>
          <w:spacing w:val="8"/>
          <w:sz w:val="24"/>
          <w:szCs w:val="24"/>
          <w:shd w:val="clear" w:color="auto" w:fill="FFFFFF"/>
        </w:rPr>
      </w:pPr>
    </w:p>
    <w:p w14:paraId="6251861C" w14:textId="44B8B0C7" w:rsidR="007B4579" w:rsidRDefault="007B4579" w:rsidP="004E0524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0000"/>
          <w:spacing w:val="8"/>
          <w:sz w:val="24"/>
          <w:szCs w:val="24"/>
          <w:shd w:val="clear" w:color="auto" w:fill="FFFFFF"/>
        </w:rPr>
      </w:pPr>
    </w:p>
    <w:p w14:paraId="7C62AE1D" w14:textId="70BE76FC" w:rsidR="007B4579" w:rsidRDefault="007B4579" w:rsidP="004E0524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0000"/>
          <w:spacing w:val="8"/>
          <w:sz w:val="24"/>
          <w:szCs w:val="24"/>
          <w:shd w:val="clear" w:color="auto" w:fill="FFFFFF"/>
        </w:rPr>
      </w:pPr>
    </w:p>
    <w:p w14:paraId="55E7837A" w14:textId="2DABC8BF" w:rsidR="007B4579" w:rsidRDefault="007B4579" w:rsidP="004E0524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0000"/>
          <w:spacing w:val="8"/>
          <w:sz w:val="24"/>
          <w:szCs w:val="24"/>
          <w:shd w:val="clear" w:color="auto" w:fill="FFFFFF"/>
        </w:rPr>
      </w:pPr>
    </w:p>
    <w:p w14:paraId="324110AB" w14:textId="05293C54" w:rsidR="007B4579" w:rsidRDefault="007B4579" w:rsidP="004E0524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0000"/>
          <w:spacing w:val="8"/>
          <w:sz w:val="24"/>
          <w:szCs w:val="24"/>
          <w:shd w:val="clear" w:color="auto" w:fill="FFFFFF"/>
        </w:rPr>
      </w:pPr>
    </w:p>
    <w:p w14:paraId="0F1F9135" w14:textId="77777777" w:rsidR="004A3E87" w:rsidRPr="00AA4903" w:rsidRDefault="004A3E87" w:rsidP="004A3E87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Үміткер / </w:t>
      </w:r>
      <w:r>
        <w:rPr>
          <w:rFonts w:ascii="Times New Roman" w:hAnsi="Times New Roman" w:cs="Times New Roman"/>
          <w:sz w:val="24"/>
          <w:szCs w:val="24"/>
        </w:rPr>
        <w:t>Соискатель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  <w:t xml:space="preserve">Ш.Ж. Алимова </w:t>
      </w:r>
    </w:p>
    <w:p w14:paraId="49124FB5" w14:textId="77777777" w:rsidR="004A3E87" w:rsidRPr="00AA4903" w:rsidRDefault="004A3E87" w:rsidP="004A3E87">
      <w:pPr>
        <w:pStyle w:val="a5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A4903">
        <w:rPr>
          <w:rFonts w:ascii="Times New Roman" w:hAnsi="Times New Roman" w:cs="Times New Roman"/>
          <w:i/>
          <w:sz w:val="24"/>
          <w:szCs w:val="24"/>
          <w:lang w:val="kk-KZ"/>
        </w:rPr>
        <w:t>Тізім дұрыс / Список верен</w:t>
      </w:r>
    </w:p>
    <w:p w14:paraId="5E88A818" w14:textId="69675C99" w:rsidR="004A3E87" w:rsidRPr="00AA4903" w:rsidRDefault="004A3E87" w:rsidP="004A3E8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Ғалым хатшы / Ученый секретарь  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FB3B14">
        <w:rPr>
          <w:rFonts w:ascii="Times New Roman" w:hAnsi="Times New Roman" w:cs="Times New Roman"/>
          <w:sz w:val="24"/>
          <w:szCs w:val="24"/>
          <w:lang w:val="kk-KZ"/>
        </w:rPr>
        <w:t>М.К. Каирова</w:t>
      </w:r>
    </w:p>
    <w:p w14:paraId="3BA59CA7" w14:textId="77777777" w:rsidR="004A3E87" w:rsidRPr="00794FE0" w:rsidRDefault="004A3E87" w:rsidP="004A3E87">
      <w:pPr>
        <w:pStyle w:val="a5"/>
        <w:rPr>
          <w:rStyle w:val="a3"/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  <w:r w:rsidRPr="00097C9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97C90">
        <w:rPr>
          <w:rFonts w:ascii="Times New Roman" w:hAnsi="Times New Roman" w:cs="Times New Roman"/>
          <w:sz w:val="24"/>
          <w:szCs w:val="24"/>
        </w:rPr>
        <w:t>_______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097C90">
        <w:rPr>
          <w:rFonts w:ascii="Times New Roman" w:hAnsi="Times New Roman" w:cs="Times New Roman"/>
          <w:sz w:val="24"/>
          <w:szCs w:val="24"/>
        </w:rPr>
        <w:t xml:space="preserve">  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97C90">
        <w:rPr>
          <w:rFonts w:ascii="Times New Roman" w:hAnsi="Times New Roman" w:cs="Times New Roman"/>
          <w:sz w:val="24"/>
          <w:szCs w:val="24"/>
        </w:rPr>
        <w:t>_________________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097C90">
        <w:rPr>
          <w:rFonts w:ascii="Times New Roman" w:hAnsi="Times New Roman" w:cs="Times New Roman"/>
          <w:sz w:val="24"/>
          <w:szCs w:val="24"/>
        </w:rPr>
        <w:t xml:space="preserve">  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 xml:space="preserve">20 </w:t>
      </w:r>
      <w:r w:rsidRPr="00097C90">
        <w:rPr>
          <w:rFonts w:ascii="Times New Roman" w:hAnsi="Times New Roman" w:cs="Times New Roman"/>
          <w:sz w:val="24"/>
          <w:szCs w:val="24"/>
        </w:rPr>
        <w:t>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ж./г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54FC73E" w14:textId="709B7342" w:rsidR="007B4579" w:rsidRDefault="007B4579" w:rsidP="004E0524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0000"/>
          <w:spacing w:val="8"/>
          <w:sz w:val="24"/>
          <w:szCs w:val="24"/>
          <w:shd w:val="clear" w:color="auto" w:fill="FFFFFF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5"/>
        <w:gridCol w:w="1669"/>
        <w:gridCol w:w="1156"/>
        <w:gridCol w:w="4296"/>
        <w:gridCol w:w="870"/>
        <w:gridCol w:w="1290"/>
        <w:gridCol w:w="1800"/>
        <w:gridCol w:w="1649"/>
        <w:gridCol w:w="1435"/>
      </w:tblGrid>
      <w:tr w:rsidR="00F92E67" w:rsidRPr="007B4579" w14:paraId="68D22504" w14:textId="77777777" w:rsidTr="007B4579">
        <w:tc>
          <w:tcPr>
            <w:tcW w:w="421" w:type="dxa"/>
          </w:tcPr>
          <w:p w14:paraId="077C92D3" w14:textId="2C0A512A" w:rsidR="007B4579" w:rsidRPr="009D5C8D" w:rsidRDefault="007B4579" w:rsidP="007B4579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r w:rsidRPr="009D5C8D"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</w:rPr>
              <w:lastRenderedPageBreak/>
              <w:t>3</w:t>
            </w:r>
          </w:p>
        </w:tc>
        <w:tc>
          <w:tcPr>
            <w:tcW w:w="1701" w:type="dxa"/>
          </w:tcPr>
          <w:p w14:paraId="51196F75" w14:textId="22D892C6" w:rsidR="007B4579" w:rsidRPr="009D5C8D" w:rsidRDefault="007B4579" w:rsidP="007B4579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Psychometric Evaluation of the Strength-Based Parenting Questionnaire and Comparison of the Perceived Strength-Based Parenting in Collectivistic and Individualistic Cultures</w:t>
            </w:r>
          </w:p>
        </w:tc>
        <w:tc>
          <w:tcPr>
            <w:tcW w:w="1275" w:type="dxa"/>
          </w:tcPr>
          <w:p w14:paraId="57D5CE4B" w14:textId="50BAD52B" w:rsidR="007B4579" w:rsidRPr="007139A2" w:rsidRDefault="009D5C8D" w:rsidP="007139A2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r w:rsidRPr="007139A2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3544" w:type="dxa"/>
          </w:tcPr>
          <w:p w14:paraId="1A144903" w14:textId="35955A04" w:rsidR="009D5C8D" w:rsidRDefault="009D5C8D" w:rsidP="007139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4AD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Journal of Happiness Studies. Vol.</w:t>
            </w:r>
            <w:r w:rsidRPr="007139A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D4AD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</w:t>
            </w:r>
            <w:r w:rsidRPr="001D4AD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No. </w:t>
            </w:r>
            <w:r w:rsidRPr="001D4AD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121,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P. 1-30, </w:t>
            </w:r>
            <w:r w:rsidRPr="001D4AD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2025. </w:t>
            </w:r>
          </w:p>
          <w:p w14:paraId="6FD276E9" w14:textId="2F3B24D0" w:rsidR="007139A2" w:rsidRPr="009D5C8D" w:rsidRDefault="007139A2" w:rsidP="007139A2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proofErr w:type="spellStart"/>
            <w:r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eISSN</w:t>
            </w:r>
            <w:proofErr w:type="spellEnd"/>
            <w:r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: </w:t>
            </w:r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1573</w:t>
            </w:r>
            <w:r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-</w:t>
            </w:r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7780</w:t>
            </w:r>
          </w:p>
          <w:p w14:paraId="402A0025" w14:textId="527A5BE4" w:rsidR="009D5C8D" w:rsidRPr="009D5C8D" w:rsidRDefault="007139A2" w:rsidP="007139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pISSN</w:t>
            </w:r>
            <w:proofErr w:type="spellEnd"/>
            <w:r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: </w:t>
            </w:r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1389</w:t>
            </w:r>
            <w:r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-</w:t>
            </w:r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4978</w:t>
            </w:r>
          </w:p>
          <w:p w14:paraId="5C4EDC8C" w14:textId="77777777" w:rsidR="007B4579" w:rsidRDefault="009D5C8D" w:rsidP="007139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DOI:</w:t>
            </w:r>
          </w:p>
          <w:p w14:paraId="4057F793" w14:textId="7B265674" w:rsidR="009D5C8D" w:rsidRPr="009D5C8D" w:rsidRDefault="00780976" w:rsidP="007139A2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hyperlink r:id="rId9" w:history="1">
              <w:r w:rsidRPr="00FA3359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https://doi.org/1</w:t>
              </w:r>
              <w:r w:rsidRPr="00FA3359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0</w:t>
              </w:r>
              <w:r w:rsidRPr="00FA3359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.1007/s10902-025-00930-3</w:t>
              </w:r>
            </w:hyperlink>
            <w:r w:rsidR="009D5C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9D5C8D">
              <w:rPr>
                <w:rFonts w:ascii="Merriweather Sans" w:hAnsi="Merriweather Sans"/>
                <w:color w:val="222222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147" w:type="dxa"/>
          </w:tcPr>
          <w:p w14:paraId="09C1A490" w14:textId="40B06F73" w:rsidR="007B4579" w:rsidRPr="009D5C8D" w:rsidRDefault="007139A2" w:rsidP="007139A2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  <w:t>-</w:t>
            </w:r>
            <w:r>
              <w:rPr>
                <w:rStyle w:val="a3"/>
                <w:bCs w:val="0"/>
                <w:color w:val="000000"/>
                <w:spacing w:val="8"/>
                <w:shd w:val="clear" w:color="auto" w:fill="FFFFFF"/>
              </w:rPr>
              <w:t>-</w:t>
            </w:r>
          </w:p>
        </w:tc>
        <w:tc>
          <w:tcPr>
            <w:tcW w:w="1405" w:type="dxa"/>
          </w:tcPr>
          <w:p w14:paraId="222DEC2E" w14:textId="77777777" w:rsidR="007139A2" w:rsidRPr="009D5C8D" w:rsidRDefault="007139A2" w:rsidP="0071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Social Sciences Citation Index,</w:t>
            </w:r>
          </w:p>
          <w:p w14:paraId="64D2D9D7" w14:textId="512BF8F1" w:rsidR="007B4579" w:rsidRPr="009D5C8D" w:rsidRDefault="007139A2" w:rsidP="007139A2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Journal Impact Factor 2025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3.7</w:t>
            </w:r>
          </w:p>
        </w:tc>
        <w:tc>
          <w:tcPr>
            <w:tcW w:w="1831" w:type="dxa"/>
          </w:tcPr>
          <w:p w14:paraId="77A7065C" w14:textId="37F6029E" w:rsidR="007139A2" w:rsidRPr="009D5C8D" w:rsidRDefault="007139A2" w:rsidP="0071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7.1</w:t>
            </w:r>
          </w:p>
          <w:p w14:paraId="07FBE96C" w14:textId="6A106E8E" w:rsidR="007B4579" w:rsidRPr="009D5C8D" w:rsidRDefault="007139A2" w:rsidP="007139A2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9D5C8D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r w:rsidRPr="007139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5C8D">
              <w:rPr>
                <w:rFonts w:ascii="Times New Roman" w:hAnsi="Times New Roman" w:cs="Times New Roman"/>
                <w:sz w:val="24"/>
                <w:szCs w:val="24"/>
              </w:rPr>
              <w:t>науки</w:t>
            </w: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Social Sciences: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Social Sciences (miscellaneous)</w:t>
            </w: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Процентиль</w:t>
            </w:r>
            <w:proofErr w:type="spellEnd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618" w:type="dxa"/>
          </w:tcPr>
          <w:p w14:paraId="49E2C580" w14:textId="55ADF374" w:rsidR="00F92E67" w:rsidRDefault="00F92E67" w:rsidP="00F92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Lea </w:t>
            </w: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Waters,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Marco </w:t>
            </w: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Weber,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92E6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Sholpan </w:t>
            </w:r>
            <w:proofErr w:type="spellStart"/>
            <w:r w:rsidRPr="00F92E6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Alimova</w:t>
            </w:r>
            <w:proofErr w:type="spellEnd"/>
            <w:r w:rsidRPr="00F92E6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Andrea Amado, Choy Qing </w:t>
            </w: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14:paraId="1BBFA1BC" w14:textId="69822904" w:rsidR="00F92E67" w:rsidRDefault="00F92E67" w:rsidP="00F92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Wei-Wen </w:t>
            </w: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Chen, </w:t>
            </w:r>
          </w:p>
          <w:p w14:paraId="66367F51" w14:textId="73A153B7" w:rsidR="007B4579" w:rsidRPr="009D5C8D" w:rsidRDefault="00F92E67" w:rsidP="00F92E67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 Paula </w:t>
            </w: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Duran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Rafael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Gargurevich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Lyudmila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Gitikhmayeva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Soi Kei Ho,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Norhayati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Ibrahim, Clarisse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Roswini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Ayat Abu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Kheit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et al.  </w:t>
            </w:r>
          </w:p>
        </w:tc>
        <w:tc>
          <w:tcPr>
            <w:tcW w:w="1618" w:type="dxa"/>
          </w:tcPr>
          <w:p w14:paraId="53BF3146" w14:textId="6F4F4AF6" w:rsidR="007B4579" w:rsidRPr="002E556D" w:rsidRDefault="007139A2" w:rsidP="007B4579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r w:rsidRPr="002E556D">
              <w:rPr>
                <w:rFonts w:ascii="Times New Roman" w:hAnsi="Times New Roman" w:cs="Times New Roman"/>
                <w:sz w:val="24"/>
                <w:szCs w:val="24"/>
              </w:rPr>
              <w:t xml:space="preserve">Соавтор </w:t>
            </w:r>
          </w:p>
        </w:tc>
      </w:tr>
      <w:tr w:rsidR="00F92E67" w:rsidRPr="007B4579" w14:paraId="2D678461" w14:textId="77777777" w:rsidTr="007B4579">
        <w:tc>
          <w:tcPr>
            <w:tcW w:w="421" w:type="dxa"/>
          </w:tcPr>
          <w:p w14:paraId="60E2FB71" w14:textId="615D2231" w:rsidR="007B4579" w:rsidRPr="007139A2" w:rsidRDefault="007139A2" w:rsidP="004E052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7139A2"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  <w:t>4</w:t>
            </w:r>
          </w:p>
        </w:tc>
        <w:tc>
          <w:tcPr>
            <w:tcW w:w="1701" w:type="dxa"/>
          </w:tcPr>
          <w:p w14:paraId="7ED51AF4" w14:textId="4CF599A7" w:rsidR="007B4579" w:rsidRPr="007B4579" w:rsidRDefault="007139A2" w:rsidP="004E0524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Developing psychologist attributes in higher educational institutions: case of Kazakhstan</w:t>
            </w:r>
          </w:p>
        </w:tc>
        <w:tc>
          <w:tcPr>
            <w:tcW w:w="1275" w:type="dxa"/>
          </w:tcPr>
          <w:p w14:paraId="5077FAFA" w14:textId="5ACB9FB5" w:rsidR="007B4579" w:rsidRPr="007139A2" w:rsidRDefault="007139A2" w:rsidP="007139A2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r w:rsidRPr="007139A2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3544" w:type="dxa"/>
          </w:tcPr>
          <w:p w14:paraId="1648F759" w14:textId="03CCAEB3" w:rsidR="007B4579" w:rsidRPr="00FB3B14" w:rsidRDefault="007139A2" w:rsidP="004E05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4AD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International Journal of Evaluation and Research in Education (IJERE)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Pr="001D4AD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Vol.</w:t>
            </w:r>
            <w:r w:rsidR="003847BC" w:rsidRPr="00FB3B1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D4AD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13, No. 3, p. 1502-1510</w:t>
            </w:r>
            <w:r w:rsidR="003847BC" w:rsidRPr="00FB3B1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2024. </w:t>
            </w:r>
          </w:p>
          <w:p w14:paraId="0845CD21" w14:textId="77777777" w:rsidR="003847BC" w:rsidRPr="009D5C8D" w:rsidRDefault="003847BC" w:rsidP="003847BC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proofErr w:type="spellStart"/>
            <w:r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eISSN</w:t>
            </w:r>
            <w:proofErr w:type="spellEnd"/>
            <w:r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: 2620-5440</w:t>
            </w:r>
          </w:p>
          <w:p w14:paraId="78DB1C83" w14:textId="77777777" w:rsidR="003847BC" w:rsidRPr="009D5C8D" w:rsidRDefault="003847BC" w:rsidP="003847BC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proofErr w:type="spellStart"/>
            <w:r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pISSN</w:t>
            </w:r>
            <w:proofErr w:type="spellEnd"/>
            <w:r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: 2252-8822</w:t>
            </w:r>
          </w:p>
          <w:p w14:paraId="08E1D045" w14:textId="77777777" w:rsidR="003847BC" w:rsidRPr="009D5C8D" w:rsidRDefault="003847BC" w:rsidP="003847BC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D5C8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DOI:</w:t>
            </w:r>
          </w:p>
          <w:p w14:paraId="25E417DF" w14:textId="2C79A2F9" w:rsidR="003847BC" w:rsidRPr="007B4579" w:rsidRDefault="00780976" w:rsidP="004E0524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hyperlink r:id="rId10" w:history="1">
              <w:r w:rsidRPr="00FA3359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https://doi.org/10</w:t>
              </w:r>
              <w:r w:rsidRPr="00FA3359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.</w:t>
              </w:r>
              <w:r w:rsidRPr="00FA3359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11591/ijere.v13i3.27908</w:t>
              </w:r>
            </w:hyperlink>
            <w:r w:rsidR="003847BC" w:rsidRPr="001D4AD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147" w:type="dxa"/>
          </w:tcPr>
          <w:p w14:paraId="3A7491B1" w14:textId="5401F63B" w:rsidR="007B4579" w:rsidRPr="007139A2" w:rsidRDefault="007139A2" w:rsidP="007139A2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--</w:t>
            </w:r>
          </w:p>
        </w:tc>
        <w:tc>
          <w:tcPr>
            <w:tcW w:w="1405" w:type="dxa"/>
          </w:tcPr>
          <w:p w14:paraId="2505F850" w14:textId="3F933DA8" w:rsidR="007B4579" w:rsidRPr="003847BC" w:rsidRDefault="003847BC" w:rsidP="003847BC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-</w:t>
            </w:r>
            <w:r>
              <w:rPr>
                <w:rStyle w:val="a3"/>
                <w:color w:val="000000"/>
                <w:spacing w:val="8"/>
                <w:shd w:val="clear" w:color="auto" w:fill="FFFFFF"/>
              </w:rPr>
              <w:t>-</w:t>
            </w:r>
          </w:p>
        </w:tc>
        <w:tc>
          <w:tcPr>
            <w:tcW w:w="1831" w:type="dxa"/>
          </w:tcPr>
          <w:p w14:paraId="746ABA79" w14:textId="67E82960" w:rsidR="003847BC" w:rsidRPr="009D5C8D" w:rsidRDefault="003847BC" w:rsidP="00384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</w:t>
            </w:r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2E5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14:paraId="7113D3B3" w14:textId="531AC71F" w:rsidR="007B4579" w:rsidRPr="007B4579" w:rsidRDefault="003847BC" w:rsidP="003847BC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  <w:lang w:val="en-US"/>
              </w:rPr>
            </w:pPr>
            <w:r w:rsidRPr="009D5C8D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5C8D">
              <w:rPr>
                <w:rFonts w:ascii="Times New Roman" w:hAnsi="Times New Roman" w:cs="Times New Roman"/>
                <w:sz w:val="24"/>
                <w:szCs w:val="24"/>
              </w:rPr>
              <w:t>науки</w:t>
            </w: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Social Sciences: Education. </w:t>
            </w:r>
            <w:proofErr w:type="spellStart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Процентиль</w:t>
            </w:r>
            <w:proofErr w:type="spellEnd"/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="002E5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  <w:r w:rsidRPr="009D5C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618" w:type="dxa"/>
          </w:tcPr>
          <w:p w14:paraId="43842688" w14:textId="77777777" w:rsidR="007B4579" w:rsidRPr="002E556D" w:rsidRDefault="002E556D" w:rsidP="004E05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5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Yelena </w:t>
            </w:r>
            <w:proofErr w:type="spellStart"/>
            <w:r w:rsidRPr="002E5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Chsherbakova</w:t>
            </w:r>
            <w:proofErr w:type="spellEnd"/>
            <w:r w:rsidRPr="002E5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14:paraId="20AD748A" w14:textId="03F3D167" w:rsidR="002E556D" w:rsidRPr="002E556D" w:rsidRDefault="002E556D" w:rsidP="004E05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2E5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FB3B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2E5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 </w:t>
            </w:r>
            <w:proofErr w:type="spellStart"/>
            <w:r w:rsidRPr="002E5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Burdina</w:t>
            </w:r>
            <w:proofErr w:type="spellEnd"/>
            <w:r w:rsidRPr="002E5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2E556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Sholpan </w:t>
            </w:r>
            <w:proofErr w:type="spellStart"/>
            <w:r w:rsidRPr="002E556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Alimova</w:t>
            </w:r>
            <w:proofErr w:type="spellEnd"/>
            <w:r w:rsidRPr="002E556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,</w:t>
            </w:r>
            <w:r w:rsidRPr="002E5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E5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Kainysh</w:t>
            </w:r>
            <w:proofErr w:type="spellEnd"/>
            <w:r w:rsidRPr="002E5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E5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Zhumadirova</w:t>
            </w:r>
            <w:proofErr w:type="spellEnd"/>
          </w:p>
        </w:tc>
        <w:tc>
          <w:tcPr>
            <w:tcW w:w="1618" w:type="dxa"/>
          </w:tcPr>
          <w:p w14:paraId="395C8503" w14:textId="20C77211" w:rsidR="007B4579" w:rsidRPr="002E556D" w:rsidRDefault="002E556D" w:rsidP="004E0524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</w:rPr>
            </w:pPr>
            <w:r w:rsidRPr="002E556D">
              <w:rPr>
                <w:rFonts w:ascii="Times New Roman" w:hAnsi="Times New Roman" w:cs="Times New Roman"/>
                <w:sz w:val="24"/>
                <w:szCs w:val="24"/>
              </w:rPr>
              <w:t>Соавтор</w:t>
            </w:r>
          </w:p>
        </w:tc>
      </w:tr>
    </w:tbl>
    <w:p w14:paraId="16A18DBC" w14:textId="46E097C6" w:rsidR="007B4579" w:rsidRDefault="007B4579" w:rsidP="004E0524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0000"/>
          <w:spacing w:val="8"/>
          <w:sz w:val="24"/>
          <w:szCs w:val="24"/>
          <w:shd w:val="clear" w:color="auto" w:fill="FFFFFF"/>
          <w:lang w:val="en-US"/>
        </w:rPr>
      </w:pPr>
    </w:p>
    <w:p w14:paraId="6ACFB8D8" w14:textId="77777777" w:rsidR="007959E8" w:rsidRPr="00AA4903" w:rsidRDefault="007959E8" w:rsidP="007959E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Үміткер / </w:t>
      </w:r>
      <w:r>
        <w:rPr>
          <w:rFonts w:ascii="Times New Roman" w:hAnsi="Times New Roman" w:cs="Times New Roman"/>
          <w:sz w:val="24"/>
          <w:szCs w:val="24"/>
        </w:rPr>
        <w:t>Соискатель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  <w:t xml:space="preserve">Ш.Ж. Алимова </w:t>
      </w:r>
    </w:p>
    <w:p w14:paraId="3DF32CDB" w14:textId="77777777" w:rsidR="007959E8" w:rsidRPr="00AA4903" w:rsidRDefault="007959E8" w:rsidP="007959E8">
      <w:pPr>
        <w:pStyle w:val="a5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A4903">
        <w:rPr>
          <w:rFonts w:ascii="Times New Roman" w:hAnsi="Times New Roman" w:cs="Times New Roman"/>
          <w:i/>
          <w:sz w:val="24"/>
          <w:szCs w:val="24"/>
          <w:lang w:val="kk-KZ"/>
        </w:rPr>
        <w:t>Тізім дұрыс / Список верен</w:t>
      </w:r>
    </w:p>
    <w:p w14:paraId="350CA719" w14:textId="00319470" w:rsidR="007959E8" w:rsidRPr="00AA4903" w:rsidRDefault="007959E8" w:rsidP="007959E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Ғалым хатшы / Ученый секретарь  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FB3B14">
        <w:rPr>
          <w:rFonts w:ascii="Times New Roman" w:hAnsi="Times New Roman" w:cs="Times New Roman"/>
          <w:sz w:val="24"/>
          <w:szCs w:val="24"/>
          <w:lang w:val="kk-KZ"/>
        </w:rPr>
        <w:t>М.К. Каирова</w:t>
      </w:r>
    </w:p>
    <w:p w14:paraId="4173463E" w14:textId="77777777" w:rsidR="007959E8" w:rsidRPr="00794FE0" w:rsidRDefault="007959E8" w:rsidP="007959E8">
      <w:pPr>
        <w:pStyle w:val="a5"/>
        <w:rPr>
          <w:rStyle w:val="a3"/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  <w:r w:rsidRPr="00097C9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97C90">
        <w:rPr>
          <w:rFonts w:ascii="Times New Roman" w:hAnsi="Times New Roman" w:cs="Times New Roman"/>
          <w:sz w:val="24"/>
          <w:szCs w:val="24"/>
        </w:rPr>
        <w:t>_______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097C90">
        <w:rPr>
          <w:rFonts w:ascii="Times New Roman" w:hAnsi="Times New Roman" w:cs="Times New Roman"/>
          <w:sz w:val="24"/>
          <w:szCs w:val="24"/>
        </w:rPr>
        <w:t xml:space="preserve">  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97C90">
        <w:rPr>
          <w:rFonts w:ascii="Times New Roman" w:hAnsi="Times New Roman" w:cs="Times New Roman"/>
          <w:sz w:val="24"/>
          <w:szCs w:val="24"/>
        </w:rPr>
        <w:t>_________________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097C90">
        <w:rPr>
          <w:rFonts w:ascii="Times New Roman" w:hAnsi="Times New Roman" w:cs="Times New Roman"/>
          <w:sz w:val="24"/>
          <w:szCs w:val="24"/>
        </w:rPr>
        <w:t xml:space="preserve">  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 xml:space="preserve">20 </w:t>
      </w:r>
      <w:r w:rsidRPr="00097C90">
        <w:rPr>
          <w:rFonts w:ascii="Times New Roman" w:hAnsi="Times New Roman" w:cs="Times New Roman"/>
          <w:sz w:val="24"/>
          <w:szCs w:val="24"/>
        </w:rPr>
        <w:t>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ж./г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7959E8" w:rsidRPr="00794FE0" w:rsidSect="006E2188">
      <w:pgSz w:w="16838" w:h="11906" w:orient="landscape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erriweather Sans">
    <w:altName w:val="Merriweather Sans"/>
    <w:charset w:val="00"/>
    <w:family w:val="auto"/>
    <w:pitch w:val="variable"/>
    <w:sig w:usb0="A00004FF" w:usb1="4000207B" w:usb2="00000000" w:usb3="00000000" w:csb0="00000193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825"/>
    <w:rsid w:val="00097C90"/>
    <w:rsid w:val="000C33ED"/>
    <w:rsid w:val="001D3868"/>
    <w:rsid w:val="002E556D"/>
    <w:rsid w:val="003847BC"/>
    <w:rsid w:val="003F50BC"/>
    <w:rsid w:val="00410BB9"/>
    <w:rsid w:val="004A3E87"/>
    <w:rsid w:val="004E0524"/>
    <w:rsid w:val="006C5AEC"/>
    <w:rsid w:val="006E2188"/>
    <w:rsid w:val="007139A2"/>
    <w:rsid w:val="00750389"/>
    <w:rsid w:val="00780976"/>
    <w:rsid w:val="00794FE0"/>
    <w:rsid w:val="007959E8"/>
    <w:rsid w:val="007B4579"/>
    <w:rsid w:val="0082328E"/>
    <w:rsid w:val="00846CE1"/>
    <w:rsid w:val="009D5C8D"/>
    <w:rsid w:val="00AA4903"/>
    <w:rsid w:val="00B26DFA"/>
    <w:rsid w:val="00C70825"/>
    <w:rsid w:val="00F10DEB"/>
    <w:rsid w:val="00F92E67"/>
    <w:rsid w:val="00FB3B14"/>
    <w:rsid w:val="00FC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3B871"/>
  <w15:chartTrackingRefBased/>
  <w15:docId w15:val="{B169AF6C-A8E7-41DE-9D8A-5573A390D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52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E0524"/>
    <w:rPr>
      <w:b/>
      <w:bCs/>
    </w:rPr>
  </w:style>
  <w:style w:type="table" w:styleId="a4">
    <w:name w:val="Table Grid"/>
    <w:basedOn w:val="a1"/>
    <w:uiPriority w:val="39"/>
    <w:rsid w:val="004E0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unhideWhenUsed/>
    <w:rsid w:val="00AA49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4903"/>
    <w:rPr>
      <w:lang w:val="ru-RU"/>
    </w:rPr>
  </w:style>
  <w:style w:type="character" w:styleId="a7">
    <w:name w:val="Hyperlink"/>
    <w:basedOn w:val="a0"/>
    <w:uiPriority w:val="99"/>
    <w:unhideWhenUsed/>
    <w:rsid w:val="00FC235A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FC235A"/>
    <w:rPr>
      <w:color w:val="954F72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FC235A"/>
    <w:rPr>
      <w:color w:val="605E5C"/>
      <w:shd w:val="clear" w:color="auto" w:fill="E1DFDD"/>
    </w:rPr>
  </w:style>
  <w:style w:type="paragraph" w:customStyle="1" w:styleId="Default">
    <w:name w:val="Default"/>
    <w:rsid w:val="00FB3B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11/ejed.7021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1591/ijere.v15i5.3968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ublons.com/researcher/AAT-8137-202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ublons.com/researcher/AAD-3528-2021/" TargetMode="External"/><Relationship Id="rId10" Type="http://schemas.openxmlformats.org/officeDocument/2006/relationships/hyperlink" Target="https://doi.org/10.11591/ijere.v13i3.279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10902-025-00930-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44F98-9AD4-43E6-BE62-45B93C21A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Sholpan</dc:creator>
  <cp:keywords/>
  <dc:description/>
  <cp:lastModifiedBy>Sholpan</cp:lastModifiedBy>
  <cp:revision>15</cp:revision>
  <dcterms:created xsi:type="dcterms:W3CDTF">2024-12-07T17:54:00Z</dcterms:created>
  <dcterms:modified xsi:type="dcterms:W3CDTF">2026-10-12T08:52:00Z</dcterms:modified>
</cp:coreProperties>
</file>